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>Конспект занятия</w:t>
      </w:r>
    </w:p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 xml:space="preserve"> «Волейбол».  </w:t>
      </w:r>
    </w:p>
    <w:p w:rsidR="00C13EE8" w:rsidRPr="00782FE9" w:rsidRDefault="00C13EE8" w:rsidP="00C13EE8">
      <w:pPr>
        <w:spacing w:after="0"/>
        <w:rPr>
          <w:rFonts w:cs="Times New Roman"/>
          <w:color w:val="000000"/>
          <w:szCs w:val="28"/>
        </w:rPr>
      </w:pPr>
      <w:r w:rsidRPr="00C13EE8">
        <w:rPr>
          <w:rFonts w:cs="Times New Roman"/>
          <w:b/>
          <w:bCs/>
          <w:szCs w:val="28"/>
        </w:rPr>
        <w:t>Тема:</w:t>
      </w:r>
      <w:r w:rsidRPr="00C13EE8">
        <w:rPr>
          <w:rFonts w:cs="Times New Roman"/>
          <w:szCs w:val="28"/>
        </w:rPr>
        <w:t xml:space="preserve"> </w:t>
      </w:r>
      <w:r w:rsidRPr="00782FE9">
        <w:rPr>
          <w:rFonts w:cs="Times New Roman"/>
          <w:szCs w:val="28"/>
        </w:rPr>
        <w:t>Нападающий удар. Верхняя прямая подача.</w:t>
      </w:r>
    </w:p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Место проведения</w:t>
      </w:r>
      <w:r w:rsidRPr="00C13EE8">
        <w:rPr>
          <w:color w:val="333333"/>
          <w:sz w:val="28"/>
          <w:szCs w:val="28"/>
          <w:shd w:val="clear" w:color="auto" w:fill="FFFFFF"/>
        </w:rPr>
        <w:t>: домашнее обучение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color w:val="333333"/>
          <w:sz w:val="28"/>
          <w:szCs w:val="28"/>
          <w:shd w:val="clear" w:color="auto" w:fill="FFFFFF"/>
        </w:rPr>
        <w:t>Даты проведения: 13.04.2020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color w:val="333333"/>
          <w:sz w:val="28"/>
          <w:szCs w:val="28"/>
          <w:shd w:val="clear" w:color="auto" w:fill="FFFFFF"/>
        </w:rPr>
        <w:t xml:space="preserve">                                   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sz w:val="28"/>
          <w:szCs w:val="28"/>
        </w:rPr>
        <w:t>Время проведения:      16.00-16.30        17.00-17.30</w:t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  <w:t xml:space="preserve"> 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Цель:</w:t>
      </w:r>
    </w:p>
    <w:p w:rsidR="00C13EE8" w:rsidRPr="00C13EE8" w:rsidRDefault="00C13EE8" w:rsidP="00C13E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cs="Times New Roman"/>
          <w:color w:val="333333"/>
          <w:szCs w:val="28"/>
          <w:shd w:val="clear" w:color="auto" w:fill="FFFFFF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C13EE8" w:rsidRPr="00C13EE8" w:rsidRDefault="00C13EE8" w:rsidP="00C13EE8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Дать представление о </w:t>
      </w:r>
      <w:r w:rsidRPr="00C13EE8">
        <w:rPr>
          <w:rFonts w:cs="Times New Roman"/>
          <w:szCs w:val="28"/>
        </w:rPr>
        <w:t xml:space="preserve">  техники  нападающего удара, </w:t>
      </w:r>
      <w:proofErr w:type="gramStart"/>
      <w:r w:rsidRPr="00C13EE8">
        <w:rPr>
          <w:rFonts w:cs="Times New Roman"/>
          <w:szCs w:val="28"/>
        </w:rPr>
        <w:t>приёме</w:t>
      </w:r>
      <w:proofErr w:type="gramEnd"/>
      <w:r w:rsidRPr="00C13EE8">
        <w:rPr>
          <w:rFonts w:cs="Times New Roman"/>
          <w:szCs w:val="28"/>
        </w:rPr>
        <w:t xml:space="preserve"> мяча снизу с подачи, верхней прямой подачи мяча </w:t>
      </w:r>
      <w:r w:rsidRPr="00C13EE8">
        <w:rPr>
          <w:rFonts w:cs="Times New Roman"/>
          <w:color w:val="333333"/>
          <w:szCs w:val="28"/>
          <w:shd w:val="clear" w:color="auto" w:fill="FFFFFF"/>
        </w:rPr>
        <w:t xml:space="preserve"> 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A9444A" w:rsidRPr="00C13EE8" w:rsidRDefault="00A9444A" w:rsidP="00A9444A">
      <w:pPr>
        <w:pStyle w:val="a3"/>
        <w:ind w:left="690"/>
        <w:rPr>
          <w:rFonts w:cs="Times New Roman"/>
          <w:szCs w:val="28"/>
        </w:rPr>
      </w:pPr>
    </w:p>
    <w:tbl>
      <w:tblPr>
        <w:tblStyle w:val="a4"/>
        <w:tblW w:w="10632" w:type="dxa"/>
        <w:tblInd w:w="-743" w:type="dxa"/>
        <w:tblLook w:val="04A0" w:firstRow="1" w:lastRow="0" w:firstColumn="1" w:lastColumn="0" w:noHBand="0" w:noVBand="1"/>
      </w:tblPr>
      <w:tblGrid>
        <w:gridCol w:w="919"/>
        <w:gridCol w:w="4327"/>
        <w:gridCol w:w="5386"/>
      </w:tblGrid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Части </w:t>
            </w:r>
          </w:p>
          <w:p w:rsidR="00C53995" w:rsidRDefault="00C53995">
            <w:pPr>
              <w:pStyle w:val="a3"/>
              <w:ind w:left="0"/>
            </w:pPr>
            <w:r>
              <w:t>урока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Содержание урока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Методические указания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>Подготовительная часть: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 w:rsidP="00C53995">
            <w:pPr>
              <w:pStyle w:val="a3"/>
              <w:ind w:left="0"/>
            </w:pPr>
            <w:r>
              <w:t>1. приветствие, сообщение задач урока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2.Ходьба на носках, пятках, внешнем своде стопы, в приседе, прыжки в приседе.</w:t>
            </w:r>
          </w:p>
          <w:p w:rsidR="00C53995" w:rsidRDefault="00C53995">
            <w:pPr>
              <w:pStyle w:val="a3"/>
              <w:ind w:left="0"/>
            </w:pPr>
            <w:r>
              <w:t>3. Медленный бег.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Следить за осанкой, держать голову и спину прямо. Упражнения выполнять в колонне по одному.</w:t>
            </w:r>
          </w:p>
        </w:tc>
      </w:tr>
      <w:tr w:rsidR="00C53995" w:rsidTr="004E5FED">
        <w:trPr>
          <w:trHeight w:val="2304"/>
        </w:trPr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4.ОРУ на месте:</w:t>
            </w:r>
          </w:p>
          <w:p w:rsidR="00C53995" w:rsidRDefault="00C53995">
            <w:r>
              <w:t>а) наклоны и повороты головы;</w:t>
            </w:r>
          </w:p>
          <w:p w:rsidR="00C53995" w:rsidRDefault="00C53995">
            <w:r>
              <w:t>б) круговые движения прямыми и согнутыми руками одновременно, попеременно;</w:t>
            </w:r>
          </w:p>
          <w:p w:rsidR="00C53995" w:rsidRDefault="00C53995">
            <w:r>
              <w:t>в) наклоны и повороты туловища;</w:t>
            </w:r>
          </w:p>
          <w:p w:rsidR="00C53995" w:rsidRDefault="00C53995">
            <w:r>
              <w:t>г) приседания.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Ученикам предлагается самостоятельно выполнить ОРУ.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5.Упражнения по станциям по карточкам:</w:t>
            </w:r>
          </w:p>
          <w:p w:rsidR="00C53995" w:rsidRDefault="00C53995">
            <w:r>
              <w:t>1)Прыжки через скамейку « змейкой», толкаясь двумя ногами.</w:t>
            </w:r>
          </w:p>
          <w:p w:rsidR="00C53995" w:rsidRDefault="00C53995">
            <w:r>
              <w:t>2) Броски набивного мяча через сетку двумя руками из-за головы в паре.</w:t>
            </w:r>
          </w:p>
          <w:p w:rsidR="00C53995" w:rsidRDefault="00C53995">
            <w:r>
              <w:lastRenderedPageBreak/>
              <w:t>3) Сгибание – разгибание рук  в упоре лёжа  на гимнастической скамейке (ноги на полу, руки на скамейке).</w:t>
            </w:r>
          </w:p>
          <w:p w:rsidR="00C53995" w:rsidRDefault="00C53995">
            <w:r>
              <w:t>4)Верхняя прямая подача мяча в мишень на стене и приём отскочившего мяча снизу.</w:t>
            </w:r>
          </w:p>
          <w:p w:rsidR="00C53995" w:rsidRDefault="00C53995">
            <w:r>
              <w:t>5) Удары кистью по мячу в пол в парах.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  <w:r>
              <w:lastRenderedPageBreak/>
              <w:t>Сгибать руки максимально, туловище держать прямо. Отдых между подходами 30 сек.</w:t>
            </w:r>
          </w:p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lastRenderedPageBreak/>
              <w:t>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rPr>
                <w:b/>
              </w:rPr>
              <w:t>Основная часть</w:t>
            </w:r>
            <w:r>
              <w:t>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FED" w:rsidRDefault="004E5FED"/>
          <w:p w:rsidR="00C53995" w:rsidRDefault="00C53995">
            <w:r>
              <w:t>1</w:t>
            </w:r>
            <w:r w:rsidR="004E5FED">
              <w:t xml:space="preserve">Ознакомление </w:t>
            </w:r>
            <w:r>
              <w:t xml:space="preserve"> техник</w:t>
            </w:r>
            <w:r w:rsidR="004E5FED">
              <w:t>ой</w:t>
            </w:r>
            <w:r>
              <w:t xml:space="preserve"> нападающего удара: </w:t>
            </w:r>
          </w:p>
          <w:p w:rsidR="00C53995" w:rsidRDefault="00C53995">
            <w:r>
              <w:t>а) прямой нападающий удар при встречных передачах в паре через сетку;</w:t>
            </w:r>
          </w:p>
          <w:p w:rsidR="00C53995" w:rsidRDefault="00C53995">
            <w:r>
              <w:t>б) нападающий удар из зоны 4;</w:t>
            </w:r>
          </w:p>
          <w:p w:rsidR="00C53995" w:rsidRDefault="00C53995"/>
          <w:p w:rsidR="00C53995" w:rsidRDefault="00C53995"/>
          <w:p w:rsidR="00C53995" w:rsidRDefault="00C53995">
            <w:r>
              <w:t>в) то же из зоны 2</w:t>
            </w:r>
          </w:p>
          <w:p w:rsidR="00C53995" w:rsidRDefault="00C53995"/>
          <w:p w:rsidR="00C53995" w:rsidRDefault="00C53995"/>
          <w:p w:rsidR="00C53995" w:rsidRDefault="00C53995"/>
          <w:p w:rsidR="00C53995" w:rsidRDefault="00C53995"/>
          <w:p w:rsidR="00C53995" w:rsidRDefault="00C53995">
            <w:r>
              <w:t>2. Совершенствование техники  верхней прямой подачи  одновременно с  приёмом мяча  снизу и передачей из зон 1,6, 5 в зону 3.</w:t>
            </w:r>
          </w:p>
          <w:p w:rsidR="00C53995" w:rsidRDefault="00C53995"/>
          <w:p w:rsidR="00C53995" w:rsidRDefault="00C53995"/>
          <w:p w:rsidR="00C53995" w:rsidRDefault="00C53995"/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 xml:space="preserve">Просмотр </w:t>
            </w:r>
            <w:proofErr w:type="spellStart"/>
            <w:r>
              <w:rPr>
                <w:b/>
              </w:rPr>
              <w:t>видеоурока</w:t>
            </w:r>
            <w:proofErr w:type="spellEnd"/>
            <w:r>
              <w:rPr>
                <w:b/>
              </w:rPr>
              <w:t xml:space="preserve"> по ссылки </w:t>
            </w: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C53995" w:rsidRPr="00C13EE8" w:rsidRDefault="00C13EE8">
            <w:pPr>
              <w:pStyle w:val="a3"/>
              <w:ind w:left="0"/>
              <w:rPr>
                <w:b/>
              </w:rPr>
            </w:pPr>
            <w:r w:rsidRPr="00C13EE8">
              <w:rPr>
                <w:b/>
              </w:rPr>
              <w:t xml:space="preserve">Запомнить: </w:t>
            </w: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  <w:r>
              <w:t>Игрок из зоны 4  после передачи игроку в зону 3, выбегает к сетке и выполняет нападающий удар по мячу, подброшенному игроком вертикально вверх на высоту 1 м от сетки.</w:t>
            </w:r>
          </w:p>
          <w:p w:rsidR="00C53995" w:rsidRDefault="00C53995">
            <w:pPr>
              <w:pStyle w:val="a3"/>
              <w:ind w:left="0"/>
            </w:pPr>
            <w:r>
              <w:t xml:space="preserve">Поделиться на две команды.  </w:t>
            </w:r>
            <w:proofErr w:type="gramStart"/>
            <w:r>
              <w:t>Подающие</w:t>
            </w:r>
            <w:proofErr w:type="gramEnd"/>
            <w:r>
              <w:t xml:space="preserve"> поочерёдно по свистку подают мяч через сетку. На противоположной стороне площадки принимают и передают мяч в зону 3.</w:t>
            </w:r>
          </w:p>
          <w:p w:rsidR="00C53995" w:rsidRDefault="00C53995">
            <w:pPr>
              <w:pStyle w:val="a3"/>
              <w:ind w:left="0"/>
            </w:pPr>
            <w:r>
              <w:t>По заданию учителя в указанную зону.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rPr>
                <w:b/>
              </w:rPr>
              <w:t>Заключительная часть</w:t>
            </w:r>
            <w:r>
              <w:t>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1.Выполнить упражнения на осанку с удержанием предмета (150-200г) на голове:</w:t>
            </w:r>
          </w:p>
          <w:p w:rsidR="00C53995" w:rsidRDefault="00C53995">
            <w:r>
              <w:t xml:space="preserve"> а) передвижение прямо, с поворотами на 360*;</w:t>
            </w:r>
          </w:p>
          <w:p w:rsidR="00C53995" w:rsidRDefault="00C53995">
            <w:r>
              <w:t xml:space="preserve"> б) приставным шагом правым (левым) боком.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После упражнений осуществить  </w:t>
            </w:r>
            <w:proofErr w:type="gramStart"/>
            <w:r>
              <w:t>контроль  за</w:t>
            </w:r>
            <w:proofErr w:type="gramEnd"/>
            <w:r>
              <w:t xml:space="preserve"> правильностью навыка осанки.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 w:rsidP="00C53995">
            <w:r>
              <w:t>2. подведение итогов.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За работу на уроке </w:t>
            </w:r>
          </w:p>
          <w:p w:rsidR="00C53995" w:rsidRDefault="00C53995">
            <w:pPr>
              <w:pStyle w:val="a3"/>
              <w:ind w:left="0"/>
            </w:pPr>
            <w:r>
              <w:t>отметить лучших учащихся.</w:t>
            </w:r>
          </w:p>
        </w:tc>
      </w:tr>
    </w:tbl>
    <w:p w:rsidR="00CC4D61" w:rsidRDefault="004E5FED">
      <w:r>
        <w:t xml:space="preserve">Ссылка на </w:t>
      </w:r>
      <w:proofErr w:type="spellStart"/>
      <w:r>
        <w:t>видеоурок</w:t>
      </w:r>
      <w:proofErr w:type="spellEnd"/>
      <w:proofErr w:type="gramStart"/>
      <w:r>
        <w:t xml:space="preserve"> :</w:t>
      </w:r>
      <w:proofErr w:type="gramEnd"/>
      <w:r>
        <w:t xml:space="preserve"> 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https://yandex.ru/video/preview/?filmId=11882489335684708746&amp;text=%D0%B2%D0%B8%D0%B4%D0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lastRenderedPageBreak/>
        <w:t>%B5%D0%BE%D1%83%D1%80%D0%BE%D0%BA%20%D0%9D%D0%B0%D0%BF%D0%B0%D0%B4%D0%B0%D1%8E%D1%89%D0%B8%D0%B9%20%D1%83%D0%B4%D0%B0%D1%80.%20%D0%92%D0%B5%D1%80%D1%85%D0%BD%D1%8F%D1%8F%20%D0%BF%D1%80%D1%8F%D0%BC%D0%B0%D1%8F%20%D0%BF%D0%BE%D0%B4%D0%B0%D1%87%D0%B0.&amp;path=wizard&amp;parent-reqid=1586714435269710-1462013458490865601700154-production-app-host-man-web-yp-121&amp;redircnt=1586714445.1</w:t>
      </w:r>
      <w:bookmarkStart w:id="0" w:name="_GoBack"/>
      <w:bookmarkEnd w:id="0"/>
    </w:p>
    <w:sectPr w:rsidR="00CC4D61" w:rsidSect="007E4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444A"/>
    <w:rsid w:val="001E3FBC"/>
    <w:rsid w:val="0032788A"/>
    <w:rsid w:val="003319EE"/>
    <w:rsid w:val="003B267D"/>
    <w:rsid w:val="004E5FED"/>
    <w:rsid w:val="007E4CD4"/>
    <w:rsid w:val="00915E26"/>
    <w:rsid w:val="00A9444A"/>
    <w:rsid w:val="00C13EE8"/>
    <w:rsid w:val="00C5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4A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44A"/>
    <w:pPr>
      <w:ind w:left="720"/>
      <w:contextualSpacing/>
    </w:pPr>
  </w:style>
  <w:style w:type="table" w:styleId="a4">
    <w:name w:val="Table Grid"/>
    <w:basedOn w:val="a1"/>
    <w:uiPriority w:val="59"/>
    <w:rsid w:val="00A9444A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qFormat/>
    <w:rsid w:val="00C13EE8"/>
    <w:rPr>
      <w:b/>
      <w:bCs/>
    </w:rPr>
  </w:style>
  <w:style w:type="paragraph" w:styleId="a6">
    <w:name w:val="Normal (Web)"/>
    <w:basedOn w:val="a"/>
    <w:rsid w:val="00C13EE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4A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44A"/>
    <w:pPr>
      <w:ind w:left="720"/>
      <w:contextualSpacing/>
    </w:pPr>
  </w:style>
  <w:style w:type="table" w:styleId="a4">
    <w:name w:val="Table Grid"/>
    <w:basedOn w:val="a1"/>
    <w:uiPriority w:val="59"/>
    <w:rsid w:val="00A9444A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466</Words>
  <Characters>2659</Characters>
  <Application>Microsoft Office Word</Application>
  <DocSecurity>0</DocSecurity>
  <Lines>22</Lines>
  <Paragraphs>6</Paragraphs>
  <ScaleCrop>false</ScaleCrop>
  <Company>ЦО1439</Company>
  <LinksUpToDate>false</LinksUpToDate>
  <CharactersWithSpaces>3119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каб411</dc:creator>
  <cp:lastModifiedBy>гульнур</cp:lastModifiedBy>
  <cp:revision>6</cp:revision>
  <dcterms:created xsi:type="dcterms:W3CDTF">2016-05-10T14:35:00Z</dcterms:created>
  <dcterms:modified xsi:type="dcterms:W3CDTF">2020-04-12T18:38:00Z</dcterms:modified>
</cp:coreProperties>
</file>